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ED4" w:rsidRPr="000E348C" w:rsidRDefault="00242ED4" w:rsidP="00242ED4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</w:t>
      </w:r>
      <w:r w:rsidRPr="000E348C">
        <w:rPr>
          <w:rFonts w:ascii="MS Sans Serif" w:hAnsi="MS Sans Serif"/>
          <w:noProof/>
          <w:lang w:eastAsia="uk-UA"/>
        </w:rPr>
        <w:drawing>
          <wp:inline distT="0" distB="0" distL="0" distR="0" wp14:anchorId="2721D0F5" wp14:editId="575A1467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ED4" w:rsidRPr="000E348C" w:rsidRDefault="00242ED4" w:rsidP="00242ED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БУЧАНСЬКА МІСЬКА РАДА</w:t>
      </w:r>
    </w:p>
    <w:p w:rsidR="00242ED4" w:rsidRPr="000E348C" w:rsidRDefault="00242ED4" w:rsidP="00242ED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КИЇВСЬКОЇ ОБЛАСТІ</w:t>
      </w:r>
    </w:p>
    <w:p w:rsidR="00242ED4" w:rsidRPr="000E348C" w:rsidRDefault="00242ED4" w:rsidP="00242ED4">
      <w:pP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ВИКОНАВЧИЙ КОМІТЕТ</w:t>
      </w:r>
    </w:p>
    <w:p w:rsidR="00242ED4" w:rsidRPr="000E348C" w:rsidRDefault="00242ED4" w:rsidP="00242ED4">
      <w:pPr>
        <w:jc w:val="center"/>
        <w:rPr>
          <w:sz w:val="28"/>
          <w:szCs w:val="28"/>
        </w:rPr>
      </w:pPr>
    </w:p>
    <w:p w:rsidR="00242ED4" w:rsidRPr="000E348C" w:rsidRDefault="00242ED4" w:rsidP="00242ED4">
      <w:pPr>
        <w:jc w:val="center"/>
        <w:rPr>
          <w:sz w:val="28"/>
          <w:szCs w:val="28"/>
        </w:rPr>
      </w:pPr>
      <w:r w:rsidRPr="000E348C">
        <w:rPr>
          <w:sz w:val="28"/>
          <w:szCs w:val="28"/>
        </w:rPr>
        <w:t>РІШЕННЯ</w:t>
      </w:r>
    </w:p>
    <w:p w:rsidR="00242ED4" w:rsidRPr="000E348C" w:rsidRDefault="00242ED4" w:rsidP="00242ED4">
      <w:pPr>
        <w:rPr>
          <w:b/>
          <w:bCs/>
          <w:sz w:val="22"/>
          <w:szCs w:val="22"/>
          <w:u w:val="single"/>
        </w:rPr>
      </w:pPr>
      <w:r w:rsidRPr="000E348C">
        <w:rPr>
          <w:bCs/>
          <w:sz w:val="22"/>
          <w:szCs w:val="22"/>
        </w:rPr>
        <w:t>« 16 » червня 2020 року</w:t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  <w:t xml:space="preserve">№ </w:t>
      </w:r>
      <w:r>
        <w:rPr>
          <w:b/>
          <w:bCs/>
          <w:sz w:val="22"/>
          <w:szCs w:val="22"/>
          <w:u w:val="single"/>
        </w:rPr>
        <w:t>406</w:t>
      </w:r>
    </w:p>
    <w:p w:rsidR="00242ED4" w:rsidRPr="000E348C" w:rsidRDefault="00242ED4" w:rsidP="00242ED4">
      <w:pPr>
        <w:rPr>
          <w:b/>
          <w:bCs/>
          <w:sz w:val="22"/>
          <w:szCs w:val="22"/>
        </w:rPr>
      </w:pPr>
    </w:p>
    <w:p w:rsidR="00242ED4" w:rsidRPr="006F52C4" w:rsidRDefault="00242ED4" w:rsidP="00242ED4">
      <w:pPr>
        <w:ind w:right="3118"/>
        <w:jc w:val="both"/>
        <w:rPr>
          <w:b/>
          <w:sz w:val="22"/>
          <w:szCs w:val="22"/>
        </w:rPr>
      </w:pPr>
      <w:r w:rsidRPr="006F52C4">
        <w:rPr>
          <w:b/>
          <w:bCs/>
          <w:color w:val="000000"/>
          <w:sz w:val="22"/>
          <w:szCs w:val="22"/>
        </w:rPr>
        <w:t>Про затвердження висновку про доцільність позбавлення батьківських прав громадян</w:t>
      </w:r>
      <w:r>
        <w:rPr>
          <w:b/>
          <w:bCs/>
          <w:color w:val="000000"/>
          <w:sz w:val="22"/>
          <w:szCs w:val="22"/>
        </w:rPr>
        <w:t>ина</w:t>
      </w:r>
      <w:r w:rsidRPr="006F52C4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sz w:val="22"/>
          <w:szCs w:val="22"/>
        </w:rPr>
        <w:t>***********</w:t>
      </w:r>
    </w:p>
    <w:p w:rsidR="00242ED4" w:rsidRPr="006F52C4" w:rsidRDefault="00242ED4" w:rsidP="00242ED4">
      <w:pPr>
        <w:jc w:val="both"/>
        <w:rPr>
          <w:b/>
          <w:sz w:val="22"/>
          <w:szCs w:val="22"/>
        </w:rPr>
      </w:pPr>
    </w:p>
    <w:p w:rsidR="00242ED4" w:rsidRDefault="00242ED4" w:rsidP="00242ED4">
      <w:pPr>
        <w:ind w:firstLine="708"/>
        <w:jc w:val="both"/>
        <w:rPr>
          <w:sz w:val="22"/>
          <w:szCs w:val="22"/>
        </w:rPr>
      </w:pPr>
      <w:r w:rsidRPr="006F52C4">
        <w:rPr>
          <w:sz w:val="22"/>
          <w:szCs w:val="22"/>
        </w:rPr>
        <w:t>Розглянувши на засіданні комісії з питань захисту прав дитини подання служби у справах дітей та сім’ї Бучанської міської ради про надання висновку органу опіки та піклування виконавчого комітету Бучанської міської ради про доцільність позбавлення батьківських прав громадян</w:t>
      </w:r>
      <w:r>
        <w:rPr>
          <w:sz w:val="22"/>
          <w:szCs w:val="22"/>
        </w:rPr>
        <w:t>ина</w:t>
      </w:r>
      <w:r w:rsidRPr="006F52C4">
        <w:rPr>
          <w:sz w:val="22"/>
          <w:szCs w:val="22"/>
        </w:rPr>
        <w:t xml:space="preserve"> </w:t>
      </w:r>
      <w:r>
        <w:rPr>
          <w:sz w:val="22"/>
          <w:szCs w:val="22"/>
        </w:rPr>
        <w:t>**********</w:t>
      </w:r>
      <w:r w:rsidRPr="00C27346">
        <w:rPr>
          <w:sz w:val="22"/>
          <w:szCs w:val="22"/>
        </w:rPr>
        <w:t xml:space="preserve"> </w:t>
      </w:r>
      <w:proofErr w:type="spellStart"/>
      <w:r w:rsidRPr="00C27346">
        <w:rPr>
          <w:sz w:val="22"/>
          <w:szCs w:val="22"/>
        </w:rPr>
        <w:t>р.н</w:t>
      </w:r>
      <w:proofErr w:type="spellEnd"/>
      <w:r w:rsidRPr="00C27346">
        <w:rPr>
          <w:sz w:val="22"/>
          <w:szCs w:val="22"/>
        </w:rPr>
        <w:t xml:space="preserve">., який мешкає за адресою: </w:t>
      </w:r>
      <w:r>
        <w:rPr>
          <w:sz w:val="22"/>
          <w:szCs w:val="22"/>
        </w:rPr>
        <w:t>**********</w:t>
      </w:r>
      <w:r w:rsidRPr="00C27346">
        <w:rPr>
          <w:sz w:val="22"/>
          <w:szCs w:val="22"/>
        </w:rPr>
        <w:t>,</w:t>
      </w:r>
      <w:r w:rsidRPr="006F52C4">
        <w:rPr>
          <w:sz w:val="22"/>
          <w:szCs w:val="22"/>
        </w:rPr>
        <w:t xml:space="preserve"> відносно </w:t>
      </w:r>
      <w:r>
        <w:rPr>
          <w:sz w:val="22"/>
          <w:szCs w:val="22"/>
        </w:rPr>
        <w:t>його</w:t>
      </w:r>
      <w:r w:rsidRPr="006F52C4">
        <w:rPr>
          <w:sz w:val="22"/>
          <w:szCs w:val="22"/>
        </w:rPr>
        <w:t xml:space="preserve"> </w:t>
      </w:r>
      <w:r>
        <w:rPr>
          <w:sz w:val="22"/>
          <w:szCs w:val="22"/>
        </w:rPr>
        <w:t>доньки</w:t>
      </w:r>
      <w:r w:rsidRPr="006F52C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малолітньої ************ </w:t>
      </w:r>
      <w:proofErr w:type="spellStart"/>
      <w:r>
        <w:rPr>
          <w:sz w:val="22"/>
          <w:szCs w:val="22"/>
        </w:rPr>
        <w:t>р.н</w:t>
      </w:r>
      <w:proofErr w:type="spellEnd"/>
      <w:r w:rsidRPr="006F52C4">
        <w:rPr>
          <w:sz w:val="22"/>
          <w:szCs w:val="22"/>
        </w:rPr>
        <w:t>. Зважаючи на те, що громадян</w:t>
      </w:r>
      <w:r>
        <w:rPr>
          <w:sz w:val="22"/>
          <w:szCs w:val="22"/>
        </w:rPr>
        <w:t>ин</w:t>
      </w:r>
      <w:r w:rsidRPr="006F52C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********** </w:t>
      </w:r>
      <w:r w:rsidRPr="006F52C4">
        <w:rPr>
          <w:sz w:val="22"/>
          <w:szCs w:val="22"/>
        </w:rPr>
        <w:t>самоусуну</w:t>
      </w:r>
      <w:r>
        <w:rPr>
          <w:sz w:val="22"/>
          <w:szCs w:val="22"/>
        </w:rPr>
        <w:t>вся</w:t>
      </w:r>
      <w:r w:rsidRPr="006F52C4">
        <w:rPr>
          <w:sz w:val="22"/>
          <w:szCs w:val="22"/>
        </w:rPr>
        <w:t xml:space="preserve"> від виконання своїх батьківських обов’язків стосовно сво</w:t>
      </w:r>
      <w:r>
        <w:rPr>
          <w:sz w:val="22"/>
          <w:szCs w:val="22"/>
        </w:rPr>
        <w:t>єї</w:t>
      </w:r>
      <w:r w:rsidRPr="006F52C4">
        <w:rPr>
          <w:sz w:val="22"/>
          <w:szCs w:val="22"/>
        </w:rPr>
        <w:t xml:space="preserve"> </w:t>
      </w:r>
      <w:r>
        <w:rPr>
          <w:sz w:val="22"/>
          <w:szCs w:val="22"/>
        </w:rPr>
        <w:t>доньки</w:t>
      </w:r>
      <w:r w:rsidRPr="006F52C4">
        <w:rPr>
          <w:sz w:val="22"/>
          <w:szCs w:val="22"/>
        </w:rPr>
        <w:t xml:space="preserve"> </w:t>
      </w:r>
      <w:r>
        <w:rPr>
          <w:sz w:val="22"/>
          <w:szCs w:val="22"/>
        </w:rPr>
        <w:t>малолітньої ********* близько 7 років тому, не бачиться з дитиною, матеріально не підтримує, є боржником по аліментах.</w:t>
      </w:r>
    </w:p>
    <w:p w:rsidR="00242ED4" w:rsidRDefault="00242ED4" w:rsidP="00242ED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Мати дитини громадянка *************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.,</w:t>
      </w:r>
      <w:r w:rsidRPr="006F52C4">
        <w:rPr>
          <w:sz w:val="22"/>
          <w:szCs w:val="22"/>
        </w:rPr>
        <w:t xml:space="preserve"> прожива</w:t>
      </w:r>
      <w:r>
        <w:rPr>
          <w:sz w:val="22"/>
          <w:szCs w:val="22"/>
        </w:rPr>
        <w:t>є</w:t>
      </w:r>
      <w:r w:rsidRPr="006F52C4">
        <w:rPr>
          <w:sz w:val="22"/>
          <w:szCs w:val="22"/>
        </w:rPr>
        <w:t xml:space="preserve"> разом </w:t>
      </w:r>
      <w:r>
        <w:rPr>
          <w:sz w:val="22"/>
          <w:szCs w:val="22"/>
        </w:rPr>
        <w:t xml:space="preserve">з донькою </w:t>
      </w:r>
      <w:r w:rsidRPr="006F52C4">
        <w:rPr>
          <w:sz w:val="22"/>
          <w:szCs w:val="22"/>
        </w:rPr>
        <w:t xml:space="preserve">за адресою: </w:t>
      </w:r>
      <w:r>
        <w:rPr>
          <w:sz w:val="22"/>
          <w:szCs w:val="22"/>
        </w:rPr>
        <w:t>************, та повністю самостійно виконує батьківські обов’язки</w:t>
      </w:r>
      <w:r w:rsidRPr="006F52C4">
        <w:rPr>
          <w:sz w:val="22"/>
          <w:szCs w:val="22"/>
        </w:rPr>
        <w:t>.</w:t>
      </w:r>
    </w:p>
    <w:p w:rsidR="00242ED4" w:rsidRPr="006F52C4" w:rsidRDefault="00242ED4" w:rsidP="00242ED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Шлюб між громадянином ********* та громадянкою ******** розірвано ********* року </w:t>
      </w:r>
      <w:r w:rsidRPr="003A306A">
        <w:rPr>
          <w:sz w:val="22"/>
          <w:szCs w:val="22"/>
        </w:rPr>
        <w:t xml:space="preserve">(Свідоцтво про розірвання шлюбу видане відділом державної реєстрації актів цивільного стану реєстраційної служби </w:t>
      </w:r>
      <w:proofErr w:type="spellStart"/>
      <w:r w:rsidRPr="003A306A">
        <w:rPr>
          <w:sz w:val="22"/>
          <w:szCs w:val="22"/>
        </w:rPr>
        <w:t>Бучанського</w:t>
      </w:r>
      <w:proofErr w:type="spellEnd"/>
      <w:r w:rsidRPr="003A306A">
        <w:rPr>
          <w:sz w:val="22"/>
          <w:szCs w:val="22"/>
        </w:rPr>
        <w:t xml:space="preserve"> міського управління юстиції у Київській області, актовий запис № </w:t>
      </w:r>
      <w:r>
        <w:rPr>
          <w:sz w:val="22"/>
          <w:szCs w:val="22"/>
        </w:rPr>
        <w:t>*************</w:t>
      </w:r>
      <w:r w:rsidRPr="003A306A">
        <w:rPr>
          <w:sz w:val="22"/>
          <w:szCs w:val="22"/>
        </w:rPr>
        <w:t xml:space="preserve"> року)</w:t>
      </w:r>
      <w:r>
        <w:rPr>
          <w:sz w:val="22"/>
          <w:szCs w:val="22"/>
        </w:rPr>
        <w:t>.</w:t>
      </w:r>
    </w:p>
    <w:p w:rsidR="00242ED4" w:rsidRPr="006F52C4" w:rsidRDefault="00242ED4" w:rsidP="00242ED4">
      <w:pPr>
        <w:ind w:firstLine="708"/>
        <w:jc w:val="both"/>
        <w:rPr>
          <w:sz w:val="22"/>
          <w:szCs w:val="22"/>
        </w:rPr>
      </w:pPr>
      <w:r w:rsidRPr="006F52C4">
        <w:rPr>
          <w:sz w:val="22"/>
          <w:szCs w:val="22"/>
        </w:rPr>
        <w:t xml:space="preserve">Враховуючи думку комісії з питань захисту прав дитини, керуючись </w:t>
      </w:r>
      <w:proofErr w:type="spellStart"/>
      <w:r w:rsidRPr="006F52C4">
        <w:rPr>
          <w:sz w:val="22"/>
          <w:szCs w:val="22"/>
        </w:rPr>
        <w:t>ст.ст</w:t>
      </w:r>
      <w:proofErr w:type="spellEnd"/>
      <w:r w:rsidRPr="006F52C4">
        <w:rPr>
          <w:sz w:val="22"/>
          <w:szCs w:val="22"/>
        </w:rPr>
        <w:t xml:space="preserve">. 11, 12, 15 Закону України «Про охорону дитинства», </w:t>
      </w:r>
      <w:proofErr w:type="spellStart"/>
      <w:r w:rsidRPr="006F52C4">
        <w:rPr>
          <w:sz w:val="22"/>
          <w:szCs w:val="22"/>
        </w:rPr>
        <w:t>ст.ст</w:t>
      </w:r>
      <w:proofErr w:type="spellEnd"/>
      <w:r w:rsidRPr="006F52C4">
        <w:rPr>
          <w:sz w:val="22"/>
          <w:szCs w:val="22"/>
        </w:rPr>
        <w:t>. 19, 150, 164, 180 СК України, Закону України «Про місцеве самоврядування в Україні», виконавчий комітет Бучанської міської ради</w:t>
      </w:r>
    </w:p>
    <w:p w:rsidR="00242ED4" w:rsidRPr="006F52C4" w:rsidRDefault="00242ED4" w:rsidP="00242ED4">
      <w:pPr>
        <w:jc w:val="both"/>
        <w:rPr>
          <w:sz w:val="22"/>
          <w:szCs w:val="22"/>
        </w:rPr>
      </w:pPr>
    </w:p>
    <w:p w:rsidR="00242ED4" w:rsidRPr="006F52C4" w:rsidRDefault="00242ED4" w:rsidP="00242ED4">
      <w:pPr>
        <w:jc w:val="both"/>
        <w:rPr>
          <w:b/>
          <w:sz w:val="22"/>
          <w:szCs w:val="22"/>
        </w:rPr>
      </w:pPr>
      <w:r w:rsidRPr="006F52C4">
        <w:rPr>
          <w:b/>
          <w:sz w:val="22"/>
          <w:szCs w:val="22"/>
        </w:rPr>
        <w:t>ВИРІШИВ:</w:t>
      </w:r>
    </w:p>
    <w:p w:rsidR="00242ED4" w:rsidRPr="006F52C4" w:rsidRDefault="00242ED4" w:rsidP="00242ED4">
      <w:pPr>
        <w:jc w:val="both"/>
        <w:rPr>
          <w:sz w:val="22"/>
          <w:szCs w:val="22"/>
        </w:rPr>
      </w:pPr>
    </w:p>
    <w:p w:rsidR="00242ED4" w:rsidRPr="006F52C4" w:rsidRDefault="00242ED4" w:rsidP="00242ED4">
      <w:pPr>
        <w:pStyle w:val="a3"/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6F52C4">
        <w:rPr>
          <w:sz w:val="22"/>
          <w:szCs w:val="22"/>
        </w:rPr>
        <w:t>Затвердити висновок про доцільність позбавлення батьківських прав громадян</w:t>
      </w:r>
      <w:r>
        <w:rPr>
          <w:sz w:val="22"/>
          <w:szCs w:val="22"/>
        </w:rPr>
        <w:t>ина *************</w:t>
      </w:r>
      <w:r w:rsidRPr="006F52C4">
        <w:rPr>
          <w:b/>
          <w:sz w:val="22"/>
          <w:szCs w:val="22"/>
        </w:rPr>
        <w:t xml:space="preserve"> </w:t>
      </w:r>
      <w:proofErr w:type="spellStart"/>
      <w:r w:rsidRPr="008836EE">
        <w:rPr>
          <w:sz w:val="22"/>
          <w:szCs w:val="22"/>
        </w:rPr>
        <w:t>р.н</w:t>
      </w:r>
      <w:proofErr w:type="spellEnd"/>
      <w:r w:rsidRPr="008836EE">
        <w:rPr>
          <w:sz w:val="22"/>
          <w:szCs w:val="22"/>
        </w:rPr>
        <w:t>.,</w:t>
      </w:r>
      <w:r w:rsidRPr="006F52C4">
        <w:rPr>
          <w:sz w:val="22"/>
          <w:szCs w:val="22"/>
        </w:rPr>
        <w:t xml:space="preserve"> відносно </w:t>
      </w:r>
      <w:r>
        <w:rPr>
          <w:sz w:val="22"/>
          <w:szCs w:val="22"/>
        </w:rPr>
        <w:t xml:space="preserve">його доньки ********** </w:t>
      </w:r>
      <w:proofErr w:type="spellStart"/>
      <w:r>
        <w:rPr>
          <w:sz w:val="22"/>
          <w:szCs w:val="22"/>
        </w:rPr>
        <w:t>р.н</w:t>
      </w:r>
      <w:proofErr w:type="spellEnd"/>
      <w:r w:rsidRPr="006F52C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6F52C4">
        <w:rPr>
          <w:sz w:val="22"/>
          <w:szCs w:val="22"/>
        </w:rPr>
        <w:t>(Додаток).</w:t>
      </w:r>
    </w:p>
    <w:p w:rsidR="00242ED4" w:rsidRPr="006F52C4" w:rsidRDefault="00242ED4" w:rsidP="00242ED4">
      <w:pPr>
        <w:pStyle w:val="a3"/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6F52C4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6F52C4">
        <w:rPr>
          <w:sz w:val="22"/>
          <w:szCs w:val="22"/>
        </w:rPr>
        <w:t>Шепетька</w:t>
      </w:r>
      <w:proofErr w:type="spellEnd"/>
      <w:r w:rsidRPr="006F52C4">
        <w:rPr>
          <w:sz w:val="22"/>
          <w:szCs w:val="22"/>
        </w:rPr>
        <w:t xml:space="preserve"> С.А.</w:t>
      </w:r>
    </w:p>
    <w:p w:rsidR="00242ED4" w:rsidRDefault="00242ED4" w:rsidP="00242ED4">
      <w:pPr>
        <w:jc w:val="both"/>
        <w:rPr>
          <w:b/>
        </w:rPr>
      </w:pPr>
    </w:p>
    <w:p w:rsidR="00242ED4" w:rsidRDefault="00242ED4" w:rsidP="00242ED4">
      <w:pPr>
        <w:jc w:val="both"/>
        <w:rPr>
          <w:b/>
        </w:rPr>
      </w:pPr>
    </w:p>
    <w:p w:rsidR="00242ED4" w:rsidRPr="000E348C" w:rsidRDefault="00242ED4" w:rsidP="00242ED4">
      <w:pPr>
        <w:jc w:val="both"/>
        <w:rPr>
          <w:b/>
        </w:rPr>
      </w:pPr>
    </w:p>
    <w:p w:rsidR="00242ED4" w:rsidRPr="000E348C" w:rsidRDefault="00242ED4" w:rsidP="00242ED4">
      <w:pPr>
        <w:tabs>
          <w:tab w:val="left" w:pos="360"/>
          <w:tab w:val="left" w:pos="6120"/>
          <w:tab w:val="left" w:pos="6660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Міський голова</w:t>
      </w:r>
      <w:r w:rsidRPr="000E348C"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ab/>
        <w:t xml:space="preserve">А. П. </w:t>
      </w:r>
      <w:proofErr w:type="spellStart"/>
      <w:r w:rsidRPr="000E348C">
        <w:rPr>
          <w:b/>
          <w:bCs/>
          <w:sz w:val="22"/>
          <w:szCs w:val="22"/>
        </w:rPr>
        <w:t>Федорук</w:t>
      </w:r>
      <w:proofErr w:type="spellEnd"/>
    </w:p>
    <w:p w:rsidR="00242ED4" w:rsidRPr="000E348C" w:rsidRDefault="00242ED4" w:rsidP="00242ED4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242ED4" w:rsidRPr="000E348C" w:rsidRDefault="00242ED4" w:rsidP="00242ED4">
      <w:pPr>
        <w:jc w:val="both"/>
        <w:rPr>
          <w:b/>
          <w:sz w:val="22"/>
          <w:szCs w:val="22"/>
        </w:rPr>
      </w:pPr>
      <w:r w:rsidRPr="000E348C">
        <w:rPr>
          <w:b/>
          <w:sz w:val="22"/>
          <w:szCs w:val="22"/>
        </w:rPr>
        <w:t>Перший заступник міського голови</w:t>
      </w:r>
      <w:r w:rsidRPr="000E348C">
        <w:rPr>
          <w:b/>
          <w:sz w:val="22"/>
          <w:szCs w:val="22"/>
        </w:rPr>
        <w:tab/>
      </w:r>
      <w:r w:rsidRPr="000E348C">
        <w:rPr>
          <w:b/>
          <w:sz w:val="22"/>
          <w:szCs w:val="22"/>
        </w:rPr>
        <w:tab/>
      </w:r>
      <w:r w:rsidRPr="000E348C">
        <w:rPr>
          <w:b/>
          <w:sz w:val="22"/>
          <w:szCs w:val="22"/>
        </w:rPr>
        <w:tab/>
      </w:r>
      <w:r w:rsidRPr="000E348C">
        <w:rPr>
          <w:b/>
          <w:sz w:val="22"/>
          <w:szCs w:val="22"/>
        </w:rPr>
        <w:tab/>
      </w:r>
      <w:r w:rsidRPr="000E348C">
        <w:rPr>
          <w:b/>
          <w:sz w:val="22"/>
          <w:szCs w:val="22"/>
        </w:rPr>
        <w:tab/>
        <w:t xml:space="preserve">Т.О. </w:t>
      </w:r>
      <w:proofErr w:type="spellStart"/>
      <w:r w:rsidRPr="000E348C">
        <w:rPr>
          <w:b/>
          <w:sz w:val="22"/>
          <w:szCs w:val="22"/>
        </w:rPr>
        <w:t>Шаправський</w:t>
      </w:r>
      <w:proofErr w:type="spellEnd"/>
    </w:p>
    <w:p w:rsidR="00242ED4" w:rsidRPr="000E348C" w:rsidRDefault="00242ED4" w:rsidP="00242ED4">
      <w:pPr>
        <w:jc w:val="both"/>
        <w:rPr>
          <w:b/>
          <w:sz w:val="22"/>
          <w:szCs w:val="22"/>
        </w:rPr>
      </w:pPr>
    </w:p>
    <w:p w:rsidR="00242ED4" w:rsidRPr="000E348C" w:rsidRDefault="00242ED4" w:rsidP="00242ED4">
      <w:pPr>
        <w:ind w:left="360" w:hanging="360"/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Заступник міського голови з</w:t>
      </w:r>
    </w:p>
    <w:p w:rsidR="00242ED4" w:rsidRPr="000E348C" w:rsidRDefault="00242ED4" w:rsidP="00242ED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соціально-гуманітарних питань</w:t>
      </w:r>
      <w:r w:rsidRPr="000E348C"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ab/>
        <w:t xml:space="preserve">С.А. </w:t>
      </w:r>
      <w:proofErr w:type="spellStart"/>
      <w:r w:rsidRPr="000E348C">
        <w:rPr>
          <w:b/>
          <w:bCs/>
          <w:sz w:val="22"/>
          <w:szCs w:val="22"/>
        </w:rPr>
        <w:t>Шепетько</w:t>
      </w:r>
      <w:proofErr w:type="spellEnd"/>
    </w:p>
    <w:p w:rsidR="00242ED4" w:rsidRPr="000E348C" w:rsidRDefault="00242ED4" w:rsidP="00242ED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242ED4" w:rsidRPr="000E348C" w:rsidRDefault="00242ED4" w:rsidP="00242ED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В.о. керуючого справами</w:t>
      </w:r>
      <w:r w:rsidRPr="000E348C"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ab/>
        <w:t xml:space="preserve">О.Ф. </w:t>
      </w:r>
      <w:proofErr w:type="spellStart"/>
      <w:r w:rsidRPr="000E348C">
        <w:rPr>
          <w:b/>
          <w:bCs/>
          <w:sz w:val="22"/>
          <w:szCs w:val="22"/>
        </w:rPr>
        <w:t>Пронько</w:t>
      </w:r>
      <w:proofErr w:type="spellEnd"/>
    </w:p>
    <w:p w:rsidR="00242ED4" w:rsidRPr="000E348C" w:rsidRDefault="00242ED4" w:rsidP="00242ED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242ED4" w:rsidRPr="000E348C" w:rsidRDefault="00242ED4" w:rsidP="00242ED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Погоджено:</w:t>
      </w:r>
    </w:p>
    <w:p w:rsidR="00242ED4" w:rsidRDefault="00242ED4" w:rsidP="00242ED4">
      <w:pPr>
        <w:tabs>
          <w:tab w:val="left" w:pos="6480"/>
          <w:tab w:val="left" w:pos="7088"/>
        </w:tabs>
        <w:rPr>
          <w:b/>
          <w:sz w:val="22"/>
          <w:szCs w:val="22"/>
        </w:rPr>
      </w:pPr>
      <w:r>
        <w:rPr>
          <w:sz w:val="22"/>
          <w:szCs w:val="22"/>
        </w:rPr>
        <w:t>В. о. н</w:t>
      </w:r>
      <w:r w:rsidRPr="000E348C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Pr="000E348C">
        <w:rPr>
          <w:sz w:val="22"/>
          <w:szCs w:val="22"/>
        </w:rPr>
        <w:t xml:space="preserve"> юридичного відділу</w:t>
      </w:r>
      <w:r w:rsidRPr="000E348C">
        <w:rPr>
          <w:sz w:val="22"/>
          <w:szCs w:val="22"/>
        </w:rPr>
        <w:tab/>
      </w:r>
      <w:r w:rsidRPr="000E348C">
        <w:rPr>
          <w:sz w:val="22"/>
          <w:szCs w:val="22"/>
        </w:rPr>
        <w:tab/>
      </w:r>
      <w:r>
        <w:rPr>
          <w:b/>
          <w:sz w:val="22"/>
          <w:szCs w:val="22"/>
        </w:rPr>
        <w:t>М.І</w:t>
      </w:r>
      <w:r w:rsidRPr="000E348C">
        <w:rPr>
          <w:b/>
          <w:sz w:val="22"/>
          <w:szCs w:val="22"/>
        </w:rPr>
        <w:t xml:space="preserve">. </w:t>
      </w:r>
      <w:proofErr w:type="spellStart"/>
      <w:r>
        <w:rPr>
          <w:b/>
          <w:sz w:val="22"/>
          <w:szCs w:val="22"/>
        </w:rPr>
        <w:t>Черевко</w:t>
      </w:r>
      <w:proofErr w:type="spellEnd"/>
    </w:p>
    <w:p w:rsidR="00242ED4" w:rsidRPr="000E348C" w:rsidRDefault="00242ED4" w:rsidP="00242ED4">
      <w:pPr>
        <w:tabs>
          <w:tab w:val="left" w:pos="6480"/>
          <w:tab w:val="left" w:pos="7088"/>
        </w:tabs>
        <w:rPr>
          <w:b/>
          <w:sz w:val="22"/>
          <w:szCs w:val="22"/>
        </w:rPr>
      </w:pPr>
    </w:p>
    <w:p w:rsidR="00242ED4" w:rsidRPr="000E348C" w:rsidRDefault="00242ED4" w:rsidP="00242ED4">
      <w:pPr>
        <w:rPr>
          <w:b/>
          <w:sz w:val="22"/>
          <w:szCs w:val="22"/>
        </w:rPr>
      </w:pPr>
      <w:r w:rsidRPr="000E348C">
        <w:rPr>
          <w:b/>
          <w:sz w:val="22"/>
          <w:szCs w:val="22"/>
        </w:rPr>
        <w:t>Подання:</w:t>
      </w:r>
    </w:p>
    <w:p w:rsidR="00242ED4" w:rsidRDefault="00242ED4" w:rsidP="00242ED4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2"/>
          <w:szCs w:val="22"/>
        </w:rPr>
      </w:pPr>
      <w:r w:rsidRPr="000E348C">
        <w:rPr>
          <w:sz w:val="22"/>
          <w:szCs w:val="22"/>
        </w:rPr>
        <w:t>Начальник служби у справах дітей та сім’ї</w:t>
      </w:r>
      <w:r w:rsidRPr="000E348C">
        <w:rPr>
          <w:sz w:val="22"/>
          <w:szCs w:val="22"/>
        </w:rPr>
        <w:tab/>
      </w:r>
      <w:r w:rsidRPr="000E348C">
        <w:rPr>
          <w:sz w:val="22"/>
          <w:szCs w:val="22"/>
        </w:rPr>
        <w:tab/>
      </w:r>
      <w:r w:rsidRPr="000E348C">
        <w:rPr>
          <w:b/>
          <w:sz w:val="22"/>
          <w:szCs w:val="22"/>
        </w:rPr>
        <w:t>В.А. Яремчук</w:t>
      </w:r>
    </w:p>
    <w:p w:rsidR="00242ED4" w:rsidRPr="000E348C" w:rsidRDefault="00242ED4" w:rsidP="00242ED4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2"/>
          <w:szCs w:val="22"/>
        </w:rPr>
      </w:pPr>
    </w:p>
    <w:p w:rsidR="00242ED4" w:rsidRDefault="00242ED4" w:rsidP="00242ED4">
      <w:pPr>
        <w:ind w:left="6237"/>
        <w:rPr>
          <w:b/>
          <w:sz w:val="22"/>
          <w:szCs w:val="22"/>
        </w:rPr>
      </w:pPr>
    </w:p>
    <w:p w:rsidR="00242ED4" w:rsidRPr="002D2DAB" w:rsidRDefault="00242ED4" w:rsidP="00242ED4">
      <w:pPr>
        <w:ind w:left="5954"/>
        <w:rPr>
          <w:sz w:val="22"/>
        </w:rPr>
      </w:pPr>
      <w:r w:rsidRPr="002D2DAB">
        <w:rPr>
          <w:sz w:val="22"/>
        </w:rPr>
        <w:t xml:space="preserve">Додаток </w:t>
      </w:r>
    </w:p>
    <w:p w:rsidR="00242ED4" w:rsidRPr="000E342F" w:rsidRDefault="00242ED4" w:rsidP="00242ED4">
      <w:pPr>
        <w:tabs>
          <w:tab w:val="left" w:pos="6860"/>
        </w:tabs>
        <w:ind w:left="5954"/>
        <w:rPr>
          <w:sz w:val="22"/>
          <w:u w:val="single"/>
        </w:rPr>
      </w:pPr>
      <w:r w:rsidRPr="002D2DAB">
        <w:rPr>
          <w:sz w:val="22"/>
        </w:rPr>
        <w:t xml:space="preserve">до рішення № </w:t>
      </w:r>
      <w:r>
        <w:rPr>
          <w:sz w:val="22"/>
          <w:u w:val="single"/>
        </w:rPr>
        <w:t>406</w:t>
      </w:r>
    </w:p>
    <w:p w:rsidR="00242ED4" w:rsidRPr="002D2DAB" w:rsidRDefault="00242ED4" w:rsidP="00242ED4">
      <w:pPr>
        <w:ind w:left="5954"/>
        <w:rPr>
          <w:sz w:val="22"/>
        </w:rPr>
      </w:pPr>
      <w:r w:rsidRPr="002D2DAB">
        <w:rPr>
          <w:sz w:val="22"/>
        </w:rPr>
        <w:t>виконавчого комітету</w:t>
      </w:r>
    </w:p>
    <w:p w:rsidR="00242ED4" w:rsidRPr="002D2DAB" w:rsidRDefault="00242ED4" w:rsidP="00242ED4">
      <w:pPr>
        <w:ind w:left="5954"/>
        <w:rPr>
          <w:sz w:val="22"/>
        </w:rPr>
      </w:pPr>
      <w:r w:rsidRPr="002D2DAB">
        <w:rPr>
          <w:sz w:val="22"/>
        </w:rPr>
        <w:t xml:space="preserve">Бучанської міської ради </w:t>
      </w:r>
    </w:p>
    <w:p w:rsidR="00242ED4" w:rsidRPr="002D2DAB" w:rsidRDefault="00242ED4" w:rsidP="00242ED4">
      <w:pPr>
        <w:tabs>
          <w:tab w:val="left" w:pos="6300"/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>від «16» червня 2020 року</w:t>
      </w:r>
    </w:p>
    <w:p w:rsidR="00242ED4" w:rsidRPr="000E348C" w:rsidRDefault="00242ED4" w:rsidP="00242ED4">
      <w:pPr>
        <w:ind w:left="6237" w:hanging="567"/>
      </w:pPr>
    </w:p>
    <w:p w:rsidR="00242ED4" w:rsidRPr="00A60054" w:rsidRDefault="00242ED4" w:rsidP="00242ED4">
      <w:pPr>
        <w:ind w:hanging="567"/>
        <w:rPr>
          <w:b/>
          <w:sz w:val="22"/>
          <w:szCs w:val="22"/>
        </w:rPr>
      </w:pPr>
    </w:p>
    <w:p w:rsidR="00242ED4" w:rsidRPr="00A60054" w:rsidRDefault="00242ED4" w:rsidP="00242ED4">
      <w:pPr>
        <w:ind w:hanging="567"/>
        <w:rPr>
          <w:b/>
          <w:sz w:val="22"/>
          <w:szCs w:val="22"/>
        </w:rPr>
      </w:pPr>
    </w:p>
    <w:p w:rsidR="00242ED4" w:rsidRPr="00A60054" w:rsidRDefault="00242ED4" w:rsidP="00242ED4">
      <w:pPr>
        <w:tabs>
          <w:tab w:val="left" w:pos="5730"/>
        </w:tabs>
        <w:jc w:val="center"/>
        <w:rPr>
          <w:b/>
          <w:sz w:val="22"/>
          <w:szCs w:val="22"/>
        </w:rPr>
      </w:pPr>
      <w:r w:rsidRPr="00A60054">
        <w:rPr>
          <w:b/>
          <w:sz w:val="22"/>
          <w:szCs w:val="22"/>
        </w:rPr>
        <w:t>В И С Н О В О К</w:t>
      </w:r>
    </w:p>
    <w:p w:rsidR="00242ED4" w:rsidRPr="007F79A9" w:rsidRDefault="00242ED4" w:rsidP="00242ED4">
      <w:pPr>
        <w:jc w:val="center"/>
        <w:rPr>
          <w:b/>
          <w:sz w:val="22"/>
          <w:szCs w:val="22"/>
        </w:rPr>
      </w:pPr>
      <w:r w:rsidRPr="00A60054">
        <w:rPr>
          <w:b/>
          <w:sz w:val="22"/>
          <w:szCs w:val="22"/>
        </w:rPr>
        <w:t>органу опіки та піклування Бучанської міської ради</w:t>
      </w:r>
      <w:r>
        <w:rPr>
          <w:b/>
          <w:sz w:val="22"/>
          <w:szCs w:val="22"/>
        </w:rPr>
        <w:t xml:space="preserve"> </w:t>
      </w:r>
      <w:r w:rsidRPr="00A60054">
        <w:rPr>
          <w:b/>
          <w:sz w:val="22"/>
          <w:szCs w:val="22"/>
        </w:rPr>
        <w:t xml:space="preserve">щодо доцільності позбавлення батьківських прав </w:t>
      </w:r>
      <w:r w:rsidRPr="006F52C4">
        <w:rPr>
          <w:b/>
          <w:bCs/>
          <w:color w:val="000000"/>
          <w:sz w:val="22"/>
          <w:szCs w:val="22"/>
        </w:rPr>
        <w:t>громадян</w:t>
      </w:r>
      <w:r>
        <w:rPr>
          <w:b/>
          <w:bCs/>
          <w:color w:val="000000"/>
          <w:sz w:val="22"/>
          <w:szCs w:val="22"/>
        </w:rPr>
        <w:t>ина</w:t>
      </w:r>
      <w:r w:rsidRPr="006F52C4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sz w:val="22"/>
          <w:szCs w:val="22"/>
        </w:rPr>
        <w:t>***********</w:t>
      </w:r>
      <w:r w:rsidRPr="006F52C4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р.</w:t>
      </w:r>
      <w:r w:rsidRPr="00A60054">
        <w:rPr>
          <w:b/>
          <w:sz w:val="22"/>
          <w:szCs w:val="22"/>
        </w:rPr>
        <w:t>н</w:t>
      </w:r>
      <w:proofErr w:type="spellEnd"/>
      <w:r w:rsidRPr="00A6005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,</w:t>
      </w:r>
      <w:r w:rsidRPr="00A60054">
        <w:rPr>
          <w:b/>
          <w:sz w:val="22"/>
          <w:szCs w:val="22"/>
        </w:rPr>
        <w:t xml:space="preserve"> відносно його </w:t>
      </w:r>
      <w:r w:rsidRPr="007F79A9">
        <w:rPr>
          <w:b/>
          <w:sz w:val="22"/>
          <w:szCs w:val="22"/>
        </w:rPr>
        <w:t xml:space="preserve">доньки малолітньої </w:t>
      </w:r>
      <w:r>
        <w:rPr>
          <w:b/>
          <w:sz w:val="22"/>
          <w:szCs w:val="22"/>
        </w:rPr>
        <w:t>**********</w:t>
      </w:r>
      <w:r w:rsidRPr="007F79A9">
        <w:rPr>
          <w:b/>
          <w:sz w:val="22"/>
          <w:szCs w:val="22"/>
        </w:rPr>
        <w:t xml:space="preserve"> </w:t>
      </w:r>
      <w:proofErr w:type="spellStart"/>
      <w:r w:rsidRPr="007F79A9">
        <w:rPr>
          <w:b/>
          <w:sz w:val="22"/>
          <w:szCs w:val="22"/>
        </w:rPr>
        <w:t>р.н</w:t>
      </w:r>
      <w:proofErr w:type="spellEnd"/>
      <w:r w:rsidRPr="007F79A9">
        <w:rPr>
          <w:b/>
          <w:sz w:val="22"/>
          <w:szCs w:val="22"/>
        </w:rPr>
        <w:t>.</w:t>
      </w:r>
    </w:p>
    <w:p w:rsidR="00242ED4" w:rsidRPr="00A60054" w:rsidRDefault="00242ED4" w:rsidP="00242ED4">
      <w:pPr>
        <w:jc w:val="center"/>
        <w:rPr>
          <w:b/>
          <w:sz w:val="22"/>
          <w:szCs w:val="22"/>
        </w:rPr>
      </w:pPr>
    </w:p>
    <w:p w:rsidR="00242ED4" w:rsidRPr="003A306A" w:rsidRDefault="00242ED4" w:rsidP="00242ED4">
      <w:pPr>
        <w:jc w:val="both"/>
        <w:rPr>
          <w:sz w:val="22"/>
          <w:szCs w:val="22"/>
        </w:rPr>
      </w:pPr>
      <w:r w:rsidRPr="00A60054">
        <w:rPr>
          <w:sz w:val="22"/>
          <w:szCs w:val="22"/>
        </w:rPr>
        <w:tab/>
        <w:t>Орган опіки та піклування Бучанської міської ради розглянув на комісії з питань захисту прав дитини заяву гр</w:t>
      </w:r>
      <w:r>
        <w:rPr>
          <w:sz w:val="22"/>
          <w:szCs w:val="22"/>
        </w:rPr>
        <w:t xml:space="preserve">омадянки *************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.,</w:t>
      </w:r>
      <w:r w:rsidRPr="00A60054">
        <w:rPr>
          <w:sz w:val="22"/>
          <w:szCs w:val="22"/>
        </w:rPr>
        <w:t xml:space="preserve"> яка проживає </w:t>
      </w:r>
      <w:r w:rsidRPr="006F52C4">
        <w:rPr>
          <w:sz w:val="22"/>
          <w:szCs w:val="22"/>
        </w:rPr>
        <w:t xml:space="preserve">за адресою: </w:t>
      </w:r>
      <w:r>
        <w:rPr>
          <w:sz w:val="22"/>
          <w:szCs w:val="22"/>
        </w:rPr>
        <w:t>*************</w:t>
      </w:r>
      <w:r w:rsidRPr="00A60054">
        <w:rPr>
          <w:sz w:val="22"/>
          <w:szCs w:val="22"/>
        </w:rPr>
        <w:t xml:space="preserve">, щодо надання </w:t>
      </w:r>
      <w:r w:rsidRPr="007F79A9">
        <w:rPr>
          <w:sz w:val="22"/>
          <w:szCs w:val="22"/>
        </w:rPr>
        <w:t xml:space="preserve">висновку про доцільність позбавлення батьківських прав свого колишнього чоловіка громадянина </w:t>
      </w:r>
      <w:r>
        <w:rPr>
          <w:sz w:val="22"/>
          <w:szCs w:val="22"/>
        </w:rPr>
        <w:t>**********</w:t>
      </w:r>
      <w:r w:rsidRPr="007F79A9">
        <w:rPr>
          <w:sz w:val="22"/>
          <w:szCs w:val="22"/>
        </w:rPr>
        <w:t xml:space="preserve"> р. н., який проживає за адресою</w:t>
      </w:r>
      <w:r>
        <w:rPr>
          <w:sz w:val="22"/>
          <w:szCs w:val="22"/>
        </w:rPr>
        <w:t>**********</w:t>
      </w:r>
      <w:r w:rsidRPr="007F79A9">
        <w:rPr>
          <w:sz w:val="22"/>
          <w:szCs w:val="22"/>
        </w:rPr>
        <w:t xml:space="preserve">, відносно його доньки малолітньої </w:t>
      </w:r>
      <w:r>
        <w:rPr>
          <w:sz w:val="22"/>
          <w:szCs w:val="22"/>
        </w:rPr>
        <w:t>************</w:t>
      </w:r>
      <w:r w:rsidRPr="007F79A9">
        <w:rPr>
          <w:sz w:val="22"/>
          <w:szCs w:val="22"/>
        </w:rPr>
        <w:t xml:space="preserve"> </w:t>
      </w:r>
      <w:proofErr w:type="spellStart"/>
      <w:r w:rsidRPr="007F79A9">
        <w:rPr>
          <w:sz w:val="22"/>
          <w:szCs w:val="22"/>
        </w:rPr>
        <w:t>р.н</w:t>
      </w:r>
      <w:proofErr w:type="spellEnd"/>
      <w:r w:rsidRPr="007F79A9">
        <w:rPr>
          <w:sz w:val="22"/>
          <w:szCs w:val="22"/>
        </w:rPr>
        <w:t xml:space="preserve">., яка </w:t>
      </w:r>
      <w:r w:rsidRPr="003A306A">
        <w:rPr>
          <w:sz w:val="22"/>
          <w:szCs w:val="22"/>
        </w:rPr>
        <w:t>проживає разом із матір'ю за вищевказаною адресою.</w:t>
      </w:r>
    </w:p>
    <w:p w:rsidR="00242ED4" w:rsidRPr="003A306A" w:rsidRDefault="00242ED4" w:rsidP="00242ED4">
      <w:pPr>
        <w:jc w:val="both"/>
        <w:rPr>
          <w:sz w:val="22"/>
          <w:szCs w:val="22"/>
        </w:rPr>
      </w:pPr>
      <w:r w:rsidRPr="003A306A">
        <w:rPr>
          <w:sz w:val="22"/>
          <w:szCs w:val="22"/>
        </w:rPr>
        <w:tab/>
        <w:t xml:space="preserve">Батьки дітей громадянка </w:t>
      </w:r>
      <w:r>
        <w:rPr>
          <w:sz w:val="22"/>
          <w:szCs w:val="22"/>
        </w:rPr>
        <w:t>**********</w:t>
      </w:r>
      <w:r w:rsidRPr="003A306A">
        <w:rPr>
          <w:sz w:val="22"/>
          <w:szCs w:val="22"/>
        </w:rPr>
        <w:t xml:space="preserve"> та громадянин </w:t>
      </w:r>
      <w:r>
        <w:rPr>
          <w:sz w:val="22"/>
          <w:szCs w:val="22"/>
        </w:rPr>
        <w:t>**********</w:t>
      </w:r>
      <w:r w:rsidRPr="003A306A">
        <w:rPr>
          <w:sz w:val="22"/>
          <w:szCs w:val="22"/>
        </w:rPr>
        <w:t xml:space="preserve"> розлучені з </w:t>
      </w:r>
      <w:r>
        <w:rPr>
          <w:sz w:val="22"/>
          <w:szCs w:val="22"/>
        </w:rPr>
        <w:t>****</w:t>
      </w:r>
      <w:r w:rsidRPr="003A306A">
        <w:rPr>
          <w:sz w:val="22"/>
          <w:szCs w:val="22"/>
        </w:rPr>
        <w:t xml:space="preserve"> року (Свідоцтво про розірвання шлюбу видане відділом державної реєстрації актів цивільного стану реєстраційної служби </w:t>
      </w:r>
      <w:proofErr w:type="spellStart"/>
      <w:r w:rsidRPr="003A306A">
        <w:rPr>
          <w:sz w:val="22"/>
          <w:szCs w:val="22"/>
        </w:rPr>
        <w:t>Бучанського</w:t>
      </w:r>
      <w:proofErr w:type="spellEnd"/>
      <w:r w:rsidRPr="003A306A">
        <w:rPr>
          <w:sz w:val="22"/>
          <w:szCs w:val="22"/>
        </w:rPr>
        <w:t xml:space="preserve"> міського управління юстиції у Київській області, актовий запис № </w:t>
      </w:r>
      <w:r>
        <w:rPr>
          <w:sz w:val="22"/>
          <w:szCs w:val="22"/>
        </w:rPr>
        <w:t>***********</w:t>
      </w:r>
      <w:r w:rsidRPr="003A306A">
        <w:rPr>
          <w:sz w:val="22"/>
          <w:szCs w:val="22"/>
        </w:rPr>
        <w:t xml:space="preserve"> року). Після розірвання шлюбу всі турботи щодо виховання та утримання дитини взяла на себе заявниця громадянка </w:t>
      </w:r>
      <w:r>
        <w:rPr>
          <w:sz w:val="22"/>
          <w:szCs w:val="22"/>
        </w:rPr>
        <w:t>*********</w:t>
      </w:r>
      <w:r w:rsidRPr="003A306A">
        <w:rPr>
          <w:sz w:val="22"/>
          <w:szCs w:val="22"/>
        </w:rPr>
        <w:t>, яка належним чином виконує свої батьківські обов’язки.</w:t>
      </w:r>
    </w:p>
    <w:p w:rsidR="00242ED4" w:rsidRPr="00001D95" w:rsidRDefault="00242ED4" w:rsidP="00242ED4">
      <w:pPr>
        <w:jc w:val="both"/>
        <w:rPr>
          <w:sz w:val="22"/>
          <w:szCs w:val="22"/>
        </w:rPr>
      </w:pPr>
      <w:r w:rsidRPr="007F79A9">
        <w:rPr>
          <w:color w:val="FF0000"/>
          <w:sz w:val="22"/>
          <w:szCs w:val="22"/>
        </w:rPr>
        <w:tab/>
      </w:r>
      <w:r w:rsidRPr="003A306A">
        <w:rPr>
          <w:sz w:val="22"/>
          <w:szCs w:val="22"/>
        </w:rPr>
        <w:t xml:space="preserve">Свою заяву громадянка </w:t>
      </w:r>
      <w:r>
        <w:rPr>
          <w:sz w:val="22"/>
          <w:szCs w:val="22"/>
        </w:rPr>
        <w:t>**********</w:t>
      </w:r>
      <w:r w:rsidRPr="003A306A">
        <w:rPr>
          <w:sz w:val="22"/>
          <w:szCs w:val="22"/>
        </w:rPr>
        <w:t xml:space="preserve"> мотивує тим, що її колишній чоловік громадянин </w:t>
      </w:r>
      <w:r>
        <w:rPr>
          <w:sz w:val="22"/>
          <w:szCs w:val="22"/>
        </w:rPr>
        <w:t>*********</w:t>
      </w:r>
      <w:r w:rsidRPr="003A306A">
        <w:rPr>
          <w:sz w:val="22"/>
          <w:szCs w:val="22"/>
        </w:rPr>
        <w:t xml:space="preserve"> самоусунувся від виконання своїх батьківських обов’язків відносно дитини, протягом с</w:t>
      </w:r>
      <w:r>
        <w:rPr>
          <w:sz w:val="22"/>
          <w:szCs w:val="22"/>
        </w:rPr>
        <w:t>е</w:t>
      </w:r>
      <w:r w:rsidRPr="003A306A">
        <w:rPr>
          <w:sz w:val="22"/>
          <w:szCs w:val="22"/>
        </w:rPr>
        <w:t xml:space="preserve">ми років не проживає та не відвідує дитину, ніяким чином не проявляє турботи та не виховує її, не цікавиться її життям, здоров’ям, навчанням, не знає її вподобань, матеріально не </w:t>
      </w:r>
      <w:r w:rsidRPr="00001D95">
        <w:rPr>
          <w:sz w:val="22"/>
          <w:szCs w:val="22"/>
        </w:rPr>
        <w:t xml:space="preserve">підтримує (Акт депутата Бучанської міської ради </w:t>
      </w:r>
      <w:r>
        <w:rPr>
          <w:sz w:val="22"/>
          <w:szCs w:val="22"/>
        </w:rPr>
        <w:t>**********</w:t>
      </w:r>
      <w:r w:rsidRPr="00001D95">
        <w:rPr>
          <w:sz w:val="22"/>
          <w:szCs w:val="22"/>
        </w:rPr>
        <w:t xml:space="preserve"> року).</w:t>
      </w:r>
    </w:p>
    <w:p w:rsidR="00242ED4" w:rsidRPr="00001D95" w:rsidRDefault="00242ED4" w:rsidP="00242ED4">
      <w:pPr>
        <w:ind w:firstLine="708"/>
        <w:jc w:val="both"/>
        <w:rPr>
          <w:b/>
          <w:sz w:val="22"/>
          <w:szCs w:val="22"/>
          <w:u w:val="single"/>
        </w:rPr>
      </w:pPr>
      <w:r w:rsidRPr="00001D95">
        <w:rPr>
          <w:b/>
          <w:sz w:val="22"/>
          <w:szCs w:val="22"/>
          <w:u w:val="single"/>
        </w:rPr>
        <w:t>Статтею 150 Сімейного кодексу України передбачені обов’язки батьків по вихованню та розвитку дітей.</w:t>
      </w:r>
    </w:p>
    <w:p w:rsidR="00242ED4" w:rsidRPr="00A97594" w:rsidRDefault="00242ED4" w:rsidP="00242ED4">
      <w:pPr>
        <w:ind w:firstLine="708"/>
        <w:jc w:val="both"/>
        <w:rPr>
          <w:sz w:val="22"/>
          <w:szCs w:val="22"/>
        </w:rPr>
      </w:pPr>
      <w:r w:rsidRPr="00001D95">
        <w:rPr>
          <w:sz w:val="22"/>
          <w:szCs w:val="22"/>
        </w:rPr>
        <w:t xml:space="preserve">Комісія не мала змоги поспілкуватися з громадянином </w:t>
      </w:r>
      <w:r>
        <w:rPr>
          <w:sz w:val="22"/>
          <w:szCs w:val="22"/>
        </w:rPr>
        <w:t>*******</w:t>
      </w:r>
      <w:r w:rsidRPr="00001D95">
        <w:rPr>
          <w:sz w:val="22"/>
          <w:szCs w:val="22"/>
        </w:rPr>
        <w:t xml:space="preserve">., оскільки він не з’явився на засідання для надання обґрунтованих пояснень на звернення заявниці громадянки </w:t>
      </w:r>
      <w:r>
        <w:rPr>
          <w:sz w:val="22"/>
          <w:szCs w:val="22"/>
        </w:rPr>
        <w:t>********</w:t>
      </w:r>
      <w:r w:rsidRPr="00001D95">
        <w:rPr>
          <w:sz w:val="22"/>
          <w:szCs w:val="22"/>
        </w:rPr>
        <w:t xml:space="preserve">. Про </w:t>
      </w:r>
      <w:r w:rsidRPr="00A97594">
        <w:rPr>
          <w:sz w:val="22"/>
          <w:szCs w:val="22"/>
        </w:rPr>
        <w:t xml:space="preserve">дату та час проведення засідання громадянин </w:t>
      </w:r>
      <w:r>
        <w:rPr>
          <w:sz w:val="22"/>
          <w:szCs w:val="22"/>
        </w:rPr>
        <w:t>**********</w:t>
      </w:r>
      <w:r w:rsidRPr="00A97594">
        <w:rPr>
          <w:sz w:val="22"/>
          <w:szCs w:val="22"/>
        </w:rPr>
        <w:t xml:space="preserve"> був попереджений належним чином (поштовим зв’язком). До того ж, до профілактичної роботи з громадянином </w:t>
      </w:r>
      <w:r>
        <w:rPr>
          <w:sz w:val="22"/>
          <w:szCs w:val="22"/>
        </w:rPr>
        <w:t>**********</w:t>
      </w:r>
      <w:r w:rsidRPr="00A97594">
        <w:rPr>
          <w:sz w:val="22"/>
          <w:szCs w:val="22"/>
        </w:rPr>
        <w:t xml:space="preserve"> була залучена служба у справах дітей та сім’ї в місті Одесі, за місцем його проживання, яка, в свою чергу, також запрошувала громадянина </w:t>
      </w:r>
      <w:r>
        <w:rPr>
          <w:sz w:val="22"/>
          <w:szCs w:val="22"/>
        </w:rPr>
        <w:t>*********</w:t>
      </w:r>
      <w:r w:rsidRPr="00A97594">
        <w:rPr>
          <w:sz w:val="22"/>
          <w:szCs w:val="22"/>
        </w:rPr>
        <w:t xml:space="preserve"> на бесіди з приводу вище</w:t>
      </w:r>
      <w:r>
        <w:rPr>
          <w:sz w:val="22"/>
          <w:szCs w:val="22"/>
        </w:rPr>
        <w:t>викладеного проблемного питання</w:t>
      </w:r>
      <w:r w:rsidRPr="00A97594">
        <w:rPr>
          <w:sz w:val="22"/>
          <w:szCs w:val="22"/>
        </w:rPr>
        <w:t>.</w:t>
      </w:r>
    </w:p>
    <w:p w:rsidR="00242ED4" w:rsidRPr="00A97594" w:rsidRDefault="00242ED4" w:rsidP="00242ED4">
      <w:pPr>
        <w:ind w:firstLine="708"/>
        <w:jc w:val="both"/>
        <w:rPr>
          <w:b/>
          <w:sz w:val="22"/>
          <w:szCs w:val="22"/>
          <w:u w:val="single"/>
        </w:rPr>
      </w:pPr>
      <w:r w:rsidRPr="00A97594">
        <w:rPr>
          <w:sz w:val="22"/>
          <w:szCs w:val="22"/>
        </w:rPr>
        <w:t xml:space="preserve">На думку Комісії громадянин </w:t>
      </w:r>
      <w:r>
        <w:rPr>
          <w:sz w:val="22"/>
          <w:szCs w:val="22"/>
        </w:rPr>
        <w:t>**********</w:t>
      </w:r>
      <w:r w:rsidRPr="00A97594">
        <w:rPr>
          <w:sz w:val="22"/>
          <w:szCs w:val="22"/>
        </w:rPr>
        <w:t xml:space="preserve"> нехтує своїми батьківськими обов’язками, не вживає відповідних заходів з метою належної участі у житті та вихованні д</w:t>
      </w:r>
      <w:r>
        <w:rPr>
          <w:sz w:val="22"/>
          <w:szCs w:val="22"/>
        </w:rPr>
        <w:t>итини</w:t>
      </w:r>
      <w:r w:rsidRPr="00A97594">
        <w:rPr>
          <w:sz w:val="22"/>
          <w:szCs w:val="22"/>
        </w:rPr>
        <w:t xml:space="preserve">, що слугує доказом, що він не цікавиться </w:t>
      </w:r>
      <w:r>
        <w:rPr>
          <w:sz w:val="22"/>
          <w:szCs w:val="22"/>
        </w:rPr>
        <w:t>її</w:t>
      </w:r>
      <w:r w:rsidRPr="00A97594">
        <w:rPr>
          <w:sz w:val="22"/>
          <w:szCs w:val="22"/>
        </w:rPr>
        <w:t xml:space="preserve"> долею, </w:t>
      </w:r>
      <w:r w:rsidRPr="00A97594">
        <w:rPr>
          <w:sz w:val="22"/>
          <w:szCs w:val="22"/>
          <w:u w:val="single"/>
        </w:rPr>
        <w:t>ухиляється від виконання своїх батьківських обов’язків</w:t>
      </w:r>
      <w:r w:rsidRPr="00A97594">
        <w:rPr>
          <w:sz w:val="22"/>
          <w:szCs w:val="22"/>
        </w:rPr>
        <w:t xml:space="preserve">. Дані обставини можуть слугувати підставою для надання відповідного висновку. </w:t>
      </w:r>
      <w:r w:rsidRPr="00A97594">
        <w:rPr>
          <w:b/>
          <w:sz w:val="22"/>
          <w:szCs w:val="22"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242ED4" w:rsidRPr="00A97594" w:rsidRDefault="00242ED4" w:rsidP="00242ED4">
      <w:pPr>
        <w:ind w:firstLine="708"/>
        <w:jc w:val="both"/>
        <w:rPr>
          <w:b/>
          <w:sz w:val="22"/>
          <w:szCs w:val="22"/>
        </w:rPr>
      </w:pPr>
      <w:r w:rsidRPr="00A97594">
        <w:rPr>
          <w:b/>
          <w:sz w:val="22"/>
          <w:szCs w:val="22"/>
        </w:rPr>
        <w:t xml:space="preserve">Виходячи з вищевказаного, діючи в інтересах малолітньої дитини та дбаючи про її краще майбутнє, орган опіки та піклування Бучанської міської ради вважає за доцільне позбавити батьківських прав </w:t>
      </w:r>
      <w:r w:rsidRPr="00A97594">
        <w:rPr>
          <w:b/>
          <w:bCs/>
          <w:sz w:val="22"/>
          <w:szCs w:val="22"/>
        </w:rPr>
        <w:t xml:space="preserve">громадянина </w:t>
      </w:r>
      <w:r>
        <w:rPr>
          <w:b/>
          <w:sz w:val="22"/>
          <w:szCs w:val="22"/>
        </w:rPr>
        <w:t>*************</w:t>
      </w:r>
      <w:r w:rsidRPr="00A97594">
        <w:rPr>
          <w:b/>
          <w:sz w:val="22"/>
          <w:szCs w:val="22"/>
        </w:rPr>
        <w:t xml:space="preserve"> </w:t>
      </w:r>
      <w:proofErr w:type="spellStart"/>
      <w:r w:rsidRPr="00A97594">
        <w:rPr>
          <w:b/>
          <w:sz w:val="22"/>
          <w:szCs w:val="22"/>
        </w:rPr>
        <w:t>р.н</w:t>
      </w:r>
      <w:proofErr w:type="spellEnd"/>
      <w:r w:rsidRPr="00A97594">
        <w:rPr>
          <w:b/>
          <w:sz w:val="22"/>
          <w:szCs w:val="22"/>
        </w:rPr>
        <w:t xml:space="preserve">., відносно його малолітньої дитини </w:t>
      </w:r>
      <w:r>
        <w:rPr>
          <w:b/>
          <w:sz w:val="22"/>
          <w:szCs w:val="22"/>
        </w:rPr>
        <w:t>***********</w:t>
      </w:r>
      <w:r w:rsidRPr="00A97594">
        <w:rPr>
          <w:b/>
          <w:sz w:val="22"/>
          <w:szCs w:val="22"/>
        </w:rPr>
        <w:t xml:space="preserve"> </w:t>
      </w:r>
      <w:proofErr w:type="spellStart"/>
      <w:r w:rsidRPr="00A97594">
        <w:rPr>
          <w:b/>
          <w:sz w:val="22"/>
          <w:szCs w:val="22"/>
        </w:rPr>
        <w:t>р.н</w:t>
      </w:r>
      <w:proofErr w:type="spellEnd"/>
      <w:r w:rsidRPr="00A97594">
        <w:rPr>
          <w:b/>
          <w:sz w:val="22"/>
          <w:szCs w:val="22"/>
        </w:rPr>
        <w:t>.</w:t>
      </w:r>
    </w:p>
    <w:p w:rsidR="00242ED4" w:rsidRPr="00A60054" w:rsidRDefault="00242ED4" w:rsidP="00242ED4">
      <w:pPr>
        <w:ind w:firstLine="708"/>
        <w:jc w:val="both"/>
        <w:rPr>
          <w:b/>
          <w:sz w:val="22"/>
          <w:szCs w:val="22"/>
        </w:rPr>
      </w:pPr>
    </w:p>
    <w:p w:rsidR="00242ED4" w:rsidRPr="00A60054" w:rsidRDefault="00242ED4" w:rsidP="00242ED4">
      <w:pPr>
        <w:ind w:firstLine="708"/>
        <w:jc w:val="both"/>
        <w:rPr>
          <w:b/>
          <w:sz w:val="22"/>
          <w:szCs w:val="22"/>
        </w:rPr>
      </w:pPr>
    </w:p>
    <w:p w:rsidR="00242ED4" w:rsidRPr="000E348C" w:rsidRDefault="00242ED4" w:rsidP="00242ED4">
      <w:pPr>
        <w:ind w:left="360" w:hanging="360"/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Заступник міського голови з</w:t>
      </w:r>
    </w:p>
    <w:p w:rsidR="00242ED4" w:rsidRDefault="00242ED4" w:rsidP="00242ED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соціально-гуманітарних питань</w:t>
      </w:r>
      <w:r w:rsidRPr="000E348C"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 xml:space="preserve">С.А. </w:t>
      </w:r>
      <w:proofErr w:type="spellStart"/>
      <w:r w:rsidRPr="000E348C">
        <w:rPr>
          <w:b/>
          <w:bCs/>
          <w:sz w:val="22"/>
          <w:szCs w:val="22"/>
        </w:rPr>
        <w:t>Шепетько</w:t>
      </w:r>
      <w:proofErr w:type="spellEnd"/>
    </w:p>
    <w:p w:rsidR="00242ED4" w:rsidRDefault="00242ED4" w:rsidP="00242ED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242ED4" w:rsidRPr="000E348C" w:rsidRDefault="00242ED4" w:rsidP="00242ED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242ED4" w:rsidRPr="006C0453" w:rsidRDefault="00242ED4" w:rsidP="00242ED4">
      <w:pPr>
        <w:jc w:val="both"/>
        <w:rPr>
          <w:b/>
          <w:sz w:val="16"/>
          <w:szCs w:val="16"/>
        </w:rPr>
      </w:pPr>
      <w:r w:rsidRPr="006C0453">
        <w:rPr>
          <w:b/>
          <w:sz w:val="16"/>
          <w:szCs w:val="16"/>
        </w:rPr>
        <w:t>Виконавець:</w:t>
      </w:r>
    </w:p>
    <w:p w:rsidR="00242ED4" w:rsidRPr="006C0453" w:rsidRDefault="00242ED4" w:rsidP="00242ED4">
      <w:pPr>
        <w:jc w:val="both"/>
        <w:rPr>
          <w:b/>
          <w:sz w:val="16"/>
          <w:szCs w:val="16"/>
        </w:rPr>
      </w:pPr>
      <w:r w:rsidRPr="006C0453">
        <w:rPr>
          <w:b/>
          <w:sz w:val="16"/>
          <w:szCs w:val="16"/>
        </w:rPr>
        <w:t>Піддубна І.В.</w:t>
      </w:r>
    </w:p>
    <w:p w:rsidR="003C7F15" w:rsidRPr="00242ED4" w:rsidRDefault="00242ED4" w:rsidP="00242ED4">
      <w:pPr>
        <w:jc w:val="both"/>
        <w:rPr>
          <w:b/>
          <w:sz w:val="16"/>
          <w:szCs w:val="16"/>
        </w:rPr>
      </w:pPr>
      <w:proofErr w:type="spellStart"/>
      <w:r w:rsidRPr="006C0453">
        <w:rPr>
          <w:b/>
          <w:sz w:val="16"/>
          <w:szCs w:val="16"/>
        </w:rPr>
        <w:t>тел</w:t>
      </w:r>
      <w:proofErr w:type="spellEnd"/>
      <w:r w:rsidRPr="006C0453">
        <w:rPr>
          <w:b/>
          <w:sz w:val="16"/>
          <w:szCs w:val="16"/>
        </w:rPr>
        <w:t xml:space="preserve">. </w:t>
      </w:r>
      <w:proofErr w:type="spellStart"/>
      <w:r w:rsidRPr="006C0453">
        <w:rPr>
          <w:b/>
          <w:sz w:val="16"/>
          <w:szCs w:val="16"/>
        </w:rPr>
        <w:t>(04597) 48312</w:t>
      </w:r>
      <w:bookmarkStart w:id="0" w:name="_GoBack"/>
      <w:bookmarkEnd w:id="0"/>
      <w:proofErr w:type="spellEnd"/>
    </w:p>
    <w:sectPr w:rsidR="003C7F15" w:rsidRPr="0024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81E1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56"/>
    <w:rsid w:val="00242ED4"/>
    <w:rsid w:val="003C7F15"/>
    <w:rsid w:val="00CD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9A82"/>
  <w15:chartTrackingRefBased/>
  <w15:docId w15:val="{C257D7D9-F66F-4611-9B56-903D0DAF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3408</Words>
  <Characters>1944</Characters>
  <Application>Microsoft Office Word</Application>
  <DocSecurity>0</DocSecurity>
  <Lines>16</Lines>
  <Paragraphs>10</Paragraphs>
  <ScaleCrop>false</ScaleCrop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2020-06-19T07:25:00Z</dcterms:created>
  <dcterms:modified xsi:type="dcterms:W3CDTF">2020-06-19T07:25:00Z</dcterms:modified>
</cp:coreProperties>
</file>